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AC6" w:rsidRDefault="00A00AC6" w:rsidP="00A5769F">
      <w:pPr>
        <w:pStyle w:val="Caption"/>
        <w:ind w:firstLine="14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ПРОЄКТ</w:t>
      </w:r>
    </w:p>
    <w:p w:rsidR="00A00AC6" w:rsidRDefault="00A00AC6" w:rsidP="00A5769F">
      <w:pPr>
        <w:pStyle w:val="Caption"/>
        <w:ind w:firstLine="14"/>
        <w:rPr>
          <w:noProof/>
          <w:color w:val="000000"/>
          <w:sz w:val="28"/>
          <w:szCs w:val="28"/>
          <w:lang w:val="ru-RU"/>
        </w:rPr>
      </w:pPr>
      <w:r w:rsidRPr="002026BF">
        <w:rPr>
          <w:noProof/>
          <w:color w:val="00000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/>
          </v:shape>
        </w:pict>
      </w:r>
    </w:p>
    <w:p w:rsidR="00A00AC6" w:rsidRDefault="00A00AC6" w:rsidP="00A5769F">
      <w:pPr>
        <w:ind w:firstLine="14"/>
        <w:jc w:val="center"/>
        <w:rPr>
          <w:b/>
          <w:smallCaps/>
          <w:color w:val="000000"/>
          <w:szCs w:val="28"/>
        </w:rPr>
      </w:pPr>
      <w:r>
        <w:rPr>
          <w:b/>
          <w:smallCaps/>
          <w:color w:val="000000"/>
          <w:szCs w:val="28"/>
        </w:rPr>
        <w:t xml:space="preserve">НЕТІШИНСЬКА МІСЬКА РАДА ХМЕЛЬНИЦЬКОЇ ОБЛАСТІ </w:t>
      </w:r>
    </w:p>
    <w:p w:rsidR="00A00AC6" w:rsidRDefault="00A00AC6" w:rsidP="00A5769F">
      <w:pPr>
        <w:ind w:firstLine="14"/>
        <w:jc w:val="center"/>
        <w:rPr>
          <w:b/>
          <w:color w:val="000000"/>
          <w:szCs w:val="28"/>
        </w:rPr>
      </w:pPr>
    </w:p>
    <w:p w:rsidR="00A00AC6" w:rsidRDefault="00A00AC6" w:rsidP="00A5769F">
      <w:pPr>
        <w:ind w:firstLine="1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 І Ш Е Н Н Я</w:t>
      </w:r>
    </w:p>
    <w:p w:rsidR="00A00AC6" w:rsidRDefault="00A00AC6" w:rsidP="00A5769F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_____________________сесії Нетішинської міської ради</w:t>
      </w:r>
    </w:p>
    <w:p w:rsidR="00A00AC6" w:rsidRDefault="00A00AC6" w:rsidP="00A5769F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VІІІ скликання</w:t>
      </w:r>
    </w:p>
    <w:p w:rsidR="00A00AC6" w:rsidRDefault="00A00AC6" w:rsidP="00A5769F">
      <w:pPr>
        <w:ind w:firstLine="14"/>
        <w:rPr>
          <w:color w:val="000000"/>
          <w:szCs w:val="28"/>
        </w:rPr>
      </w:pPr>
    </w:p>
    <w:p w:rsidR="00A00AC6" w:rsidRDefault="00A00AC6" w:rsidP="00A5769F">
      <w:pPr>
        <w:ind w:firstLine="14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________2026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>Нетішин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№ __/____</w:t>
      </w:r>
    </w:p>
    <w:p w:rsidR="00A00AC6" w:rsidRDefault="00A00AC6" w:rsidP="00A5769F">
      <w:pPr>
        <w:pStyle w:val="Caption"/>
        <w:jc w:val="left"/>
        <w:rPr>
          <w:color w:val="000000"/>
          <w:sz w:val="28"/>
          <w:szCs w:val="28"/>
        </w:rPr>
      </w:pPr>
    </w:p>
    <w:p w:rsidR="00A00AC6" w:rsidRDefault="00A00AC6" w:rsidP="00A5769F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частини А0693</w:t>
      </w:r>
    </w:p>
    <w:p w:rsidR="00A00AC6" w:rsidRDefault="00A00AC6" w:rsidP="00A5769F">
      <w:pPr>
        <w:ind w:right="1178"/>
        <w:jc w:val="both"/>
        <w:rPr>
          <w:color w:val="000000"/>
          <w:szCs w:val="28"/>
        </w:rPr>
      </w:pPr>
    </w:p>
    <w:p w:rsidR="00A00AC6" w:rsidRDefault="00A00AC6" w:rsidP="00A5769F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2026 рік, затвердженої рішенням</w:t>
      </w:r>
      <w:r>
        <w:rPr>
          <w:color w:val="000000"/>
          <w:szCs w:val="28"/>
        </w:rPr>
        <w:t xml:space="preserve"> сімдесят першої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</w:t>
      </w:r>
      <w:r>
        <w:rPr>
          <w:color w:val="000000"/>
          <w:szCs w:val="28"/>
        </w:rPr>
        <w:br/>
        <w:t xml:space="preserve">05 грудня 2025 року № 71/3257 зі змінами, та з метою розгляду листа військової частини А0693 Міністерства оборони України, зареєстрованого у виконавчому комітеті Нетішинської міської ради 12 лютого 2026 року за </w:t>
      </w:r>
      <w:r>
        <w:rPr>
          <w:color w:val="000000"/>
          <w:szCs w:val="28"/>
        </w:rPr>
        <w:br/>
        <w:t>№ 21/804</w:t>
      </w:r>
      <w:bookmarkStart w:id="0" w:name="_GoBack"/>
      <w:bookmarkEnd w:id="0"/>
      <w:r>
        <w:rPr>
          <w:color w:val="000000"/>
          <w:szCs w:val="28"/>
        </w:rPr>
        <w:t xml:space="preserve">-01-09/2026, Нетішинська міська рада </w:t>
      </w:r>
    </w:p>
    <w:p w:rsidR="00A00AC6" w:rsidRDefault="00A00AC6" w:rsidP="00A5769F">
      <w:pPr>
        <w:jc w:val="both"/>
        <w:rPr>
          <w:color w:val="000000"/>
          <w:szCs w:val="28"/>
        </w:rPr>
      </w:pPr>
    </w:p>
    <w:p w:rsidR="00A00AC6" w:rsidRDefault="00A00AC6" w:rsidP="00A5769F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A00AC6" w:rsidRDefault="00A00AC6" w:rsidP="00A5769F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A00AC6" w:rsidRDefault="00A00AC6" w:rsidP="00A5769F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А0693 Міністерства оборони України (код ЄДРПОУ 26615169), згідно з додатком 1.</w:t>
      </w:r>
    </w:p>
    <w:p w:rsidR="00A00AC6" w:rsidRDefault="00A00AC6" w:rsidP="00A5769F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А0693 Міністерства оборони України в умовах правого режиму воєнного стану (далі – комісія) та затвердити її персональний склад згідно з додатком 2.</w:t>
      </w:r>
    </w:p>
    <w:p w:rsidR="00A00AC6" w:rsidRDefault="00A00AC6" w:rsidP="00A5769F">
      <w:pPr>
        <w:jc w:val="center"/>
        <w:rPr>
          <w:color w:val="000000"/>
          <w:szCs w:val="28"/>
        </w:rPr>
      </w:pPr>
    </w:p>
    <w:p w:rsidR="00A00AC6" w:rsidRDefault="00A00AC6" w:rsidP="00A5769F">
      <w:pPr>
        <w:jc w:val="center"/>
        <w:rPr>
          <w:color w:val="000000"/>
          <w:szCs w:val="28"/>
        </w:rPr>
      </w:pPr>
    </w:p>
    <w:p w:rsidR="00A00AC6" w:rsidRDefault="00A00AC6" w:rsidP="00A5769F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A00AC6" w:rsidRDefault="00A00AC6" w:rsidP="00A5769F">
      <w:pPr>
        <w:jc w:val="center"/>
        <w:rPr>
          <w:color w:val="000000"/>
          <w:szCs w:val="28"/>
        </w:rPr>
      </w:pPr>
    </w:p>
    <w:p w:rsidR="00A00AC6" w:rsidRDefault="00A00AC6" w:rsidP="00A5769F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А0693 Міністерства оборони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A00AC6" w:rsidRDefault="00A00AC6" w:rsidP="00A5769F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A00AC6" w:rsidRDefault="00A00AC6" w:rsidP="00A5769F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A00AC6" w:rsidRDefault="00A00AC6" w:rsidP="00A5769F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A00AC6" w:rsidRDefault="00A00AC6" w:rsidP="00A5769F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A00AC6" w:rsidRDefault="00A00AC6" w:rsidP="00A5769F">
      <w:pPr>
        <w:jc w:val="both"/>
        <w:rPr>
          <w:color w:val="000000"/>
          <w:szCs w:val="28"/>
        </w:rPr>
      </w:pPr>
    </w:p>
    <w:p w:rsidR="00A00AC6" w:rsidRDefault="00A00AC6" w:rsidP="00A5769F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Олександр СУПРУНЮК</w:t>
      </w:r>
    </w:p>
    <w:p w:rsidR="00A00AC6" w:rsidRDefault="00A00AC6" w:rsidP="00A5769F">
      <w:pPr>
        <w:ind w:left="5664"/>
        <w:jc w:val="both"/>
        <w:rPr>
          <w:color w:val="000000"/>
          <w:szCs w:val="28"/>
        </w:rPr>
      </w:pPr>
    </w:p>
    <w:p w:rsidR="00A00AC6" w:rsidRDefault="00A00AC6" w:rsidP="00A5769F">
      <w:pPr>
        <w:ind w:left="5664"/>
        <w:jc w:val="both"/>
        <w:rPr>
          <w:color w:val="000000"/>
          <w:szCs w:val="28"/>
        </w:rPr>
      </w:pPr>
    </w:p>
    <w:p w:rsidR="00A00AC6" w:rsidRDefault="00A00AC6" w:rsidP="00A5769F">
      <w:pPr>
        <w:rPr>
          <w:color w:val="000000"/>
          <w:szCs w:val="28"/>
        </w:rPr>
      </w:pPr>
    </w:p>
    <w:p w:rsidR="00A00AC6" w:rsidRDefault="00A00AC6" w:rsidP="00A5769F">
      <w:pPr>
        <w:rPr>
          <w:color w:val="000000"/>
          <w:szCs w:val="28"/>
        </w:rPr>
      </w:pPr>
    </w:p>
    <w:p w:rsidR="00A00AC6" w:rsidRDefault="00A00AC6" w:rsidP="00A5769F">
      <w:pPr>
        <w:rPr>
          <w:color w:val="000000"/>
          <w:szCs w:val="28"/>
        </w:rPr>
      </w:pPr>
    </w:p>
    <w:p w:rsidR="00A00AC6" w:rsidRDefault="00A00AC6" w:rsidP="00A5769F">
      <w:pPr>
        <w:rPr>
          <w:color w:val="000000"/>
          <w:szCs w:val="28"/>
        </w:rPr>
      </w:pPr>
    </w:p>
    <w:p w:rsidR="00A00AC6" w:rsidRDefault="00A00AC6" w:rsidP="00A5769F">
      <w:pPr>
        <w:jc w:val="both"/>
        <w:rPr>
          <w:color w:val="000000"/>
          <w:szCs w:val="28"/>
        </w:rPr>
      </w:pPr>
    </w:p>
    <w:p w:rsidR="00A00AC6" w:rsidRDefault="00A00AC6" w:rsidP="00A5769F">
      <w:pPr>
        <w:ind w:left="5664"/>
        <w:jc w:val="both"/>
        <w:rPr>
          <w:color w:val="000000"/>
          <w:szCs w:val="28"/>
        </w:rPr>
      </w:pPr>
    </w:p>
    <w:p w:rsidR="00A00AC6" w:rsidRDefault="00A00AC6" w:rsidP="00A5769F">
      <w:pPr>
        <w:ind w:left="5664"/>
        <w:jc w:val="both"/>
        <w:rPr>
          <w:color w:val="000000"/>
          <w:szCs w:val="28"/>
        </w:rPr>
      </w:pPr>
    </w:p>
    <w:p w:rsidR="00A00AC6" w:rsidRDefault="00A00AC6" w:rsidP="00A5769F">
      <w:pPr>
        <w:ind w:left="5664"/>
        <w:jc w:val="both"/>
        <w:rPr>
          <w:color w:val="000000"/>
          <w:szCs w:val="28"/>
        </w:rPr>
      </w:pPr>
    </w:p>
    <w:p w:rsidR="00A00AC6" w:rsidRDefault="00A00AC6" w:rsidP="00A5769F">
      <w:pPr>
        <w:ind w:left="5664"/>
        <w:jc w:val="both"/>
        <w:rPr>
          <w:color w:val="000000"/>
          <w:szCs w:val="28"/>
        </w:rPr>
      </w:pPr>
    </w:p>
    <w:p w:rsidR="00A00AC6" w:rsidRDefault="00A00AC6" w:rsidP="00A5769F">
      <w:pPr>
        <w:ind w:left="5664"/>
        <w:jc w:val="both"/>
        <w:rPr>
          <w:color w:val="000000"/>
          <w:szCs w:val="28"/>
        </w:rPr>
      </w:pPr>
    </w:p>
    <w:p w:rsidR="00A00AC6" w:rsidRDefault="00A00AC6" w:rsidP="00A5769F">
      <w:pPr>
        <w:ind w:left="5664"/>
        <w:jc w:val="both"/>
        <w:rPr>
          <w:color w:val="000000"/>
          <w:szCs w:val="28"/>
        </w:rPr>
      </w:pPr>
    </w:p>
    <w:p w:rsidR="00A00AC6" w:rsidRDefault="00A00AC6" w:rsidP="00A5769F">
      <w:pPr>
        <w:ind w:left="5664"/>
        <w:jc w:val="both"/>
        <w:rPr>
          <w:color w:val="000000"/>
          <w:szCs w:val="28"/>
        </w:rPr>
      </w:pPr>
    </w:p>
    <w:p w:rsidR="00A00AC6" w:rsidRDefault="00A00AC6" w:rsidP="00A5769F">
      <w:pPr>
        <w:ind w:left="5664"/>
        <w:jc w:val="both"/>
        <w:rPr>
          <w:color w:val="000000"/>
          <w:szCs w:val="28"/>
        </w:rPr>
      </w:pPr>
    </w:p>
    <w:p w:rsidR="00A00AC6" w:rsidRDefault="00A00AC6" w:rsidP="00A5769F">
      <w:pPr>
        <w:ind w:left="5664"/>
        <w:jc w:val="both"/>
        <w:rPr>
          <w:color w:val="000000"/>
          <w:szCs w:val="28"/>
        </w:rPr>
      </w:pPr>
    </w:p>
    <w:p w:rsidR="00A00AC6" w:rsidRDefault="00A00AC6" w:rsidP="00A5769F">
      <w:pPr>
        <w:ind w:left="5664"/>
        <w:jc w:val="both"/>
        <w:rPr>
          <w:color w:val="000000"/>
          <w:szCs w:val="28"/>
        </w:rPr>
      </w:pPr>
    </w:p>
    <w:p w:rsidR="00A00AC6" w:rsidRDefault="00A00AC6" w:rsidP="00A5769F">
      <w:pPr>
        <w:ind w:left="5664"/>
        <w:jc w:val="both"/>
        <w:rPr>
          <w:color w:val="000000"/>
          <w:szCs w:val="28"/>
        </w:rPr>
      </w:pPr>
    </w:p>
    <w:p w:rsidR="00A00AC6" w:rsidRDefault="00A00AC6" w:rsidP="00A5769F">
      <w:pPr>
        <w:ind w:left="5664"/>
        <w:jc w:val="both"/>
        <w:rPr>
          <w:color w:val="000000"/>
          <w:szCs w:val="28"/>
        </w:rPr>
      </w:pPr>
    </w:p>
    <w:p w:rsidR="00A00AC6" w:rsidRDefault="00A00AC6" w:rsidP="00A5769F">
      <w:pPr>
        <w:ind w:left="5664"/>
        <w:jc w:val="both"/>
        <w:rPr>
          <w:color w:val="000000"/>
          <w:szCs w:val="28"/>
        </w:rPr>
      </w:pPr>
    </w:p>
    <w:p w:rsidR="00A00AC6" w:rsidRDefault="00A00AC6" w:rsidP="00A5769F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A00AC6" w:rsidRDefault="00A00AC6" w:rsidP="00A5769F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A00AC6" w:rsidRDefault="00A00AC6" w:rsidP="00A5769F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рішення ______________ </w:t>
      </w:r>
      <w:r>
        <w:rPr>
          <w:color w:val="000000"/>
          <w:szCs w:val="28"/>
        </w:rPr>
        <w:tab/>
      </w:r>
    </w:p>
    <w:p w:rsidR="00A00AC6" w:rsidRDefault="00A00AC6" w:rsidP="00A5769F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 сесії </w:t>
      </w:r>
    </w:p>
    <w:p w:rsidR="00A00AC6" w:rsidRDefault="00A00AC6" w:rsidP="00A5769F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A00AC6" w:rsidRDefault="00A00AC6" w:rsidP="00A5769F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A00AC6" w:rsidRDefault="00A00AC6" w:rsidP="00A5769F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_________2026 № ___/_______</w:t>
      </w:r>
    </w:p>
    <w:p w:rsidR="00A00AC6" w:rsidRDefault="00A00AC6" w:rsidP="00A5769F">
      <w:pPr>
        <w:ind w:left="5664" w:firstLine="5580"/>
        <w:jc w:val="both"/>
        <w:rPr>
          <w:color w:val="000000"/>
          <w:szCs w:val="28"/>
        </w:rPr>
      </w:pPr>
    </w:p>
    <w:p w:rsidR="00A00AC6" w:rsidRDefault="00A00AC6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A00AC6" w:rsidRDefault="00A00AC6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</w:t>
      </w:r>
      <w:r w:rsidRPr="00451048">
        <w:rPr>
          <w:b/>
          <w:color w:val="000000"/>
          <w:szCs w:val="28"/>
        </w:rPr>
        <w:t>військової частини А0693 Міністерства оборони України</w:t>
      </w:r>
    </w:p>
    <w:p w:rsidR="00A00AC6" w:rsidRDefault="00A00AC6" w:rsidP="00A5769F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A00AC6" w:rsidTr="00A5769F">
        <w:tc>
          <w:tcPr>
            <w:tcW w:w="555" w:type="dxa"/>
          </w:tcPr>
          <w:p w:rsidR="00A00AC6" w:rsidRDefault="00A00AC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A00AC6" w:rsidRDefault="00A00AC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A00AC6" w:rsidRDefault="00A00AC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A00AC6" w:rsidRDefault="00A00AC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A00AC6" w:rsidRDefault="00A00AC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A00AC6" w:rsidRDefault="00A00AC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A00AC6" w:rsidRDefault="00A00AC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A00AC6" w:rsidRDefault="00A00AC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A00AC6" w:rsidTr="00A5769F">
        <w:tc>
          <w:tcPr>
            <w:tcW w:w="555" w:type="dxa"/>
          </w:tcPr>
          <w:p w:rsidR="00A00AC6" w:rsidRDefault="00A00AC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A00AC6" w:rsidRDefault="00A00AC6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DJI Matrice 4T</w:t>
            </w:r>
          </w:p>
        </w:tc>
        <w:tc>
          <w:tcPr>
            <w:tcW w:w="2598" w:type="dxa"/>
          </w:tcPr>
          <w:p w:rsidR="00A00AC6" w:rsidRDefault="00A00AC6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A00AC6" w:rsidRDefault="00A00AC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406" w:type="dxa"/>
          </w:tcPr>
          <w:p w:rsidR="00A00AC6" w:rsidRDefault="00A00AC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90000</w:t>
            </w:r>
            <w:r>
              <w:rPr>
                <w:color w:val="000000"/>
                <w:szCs w:val="28"/>
              </w:rPr>
              <w:t>,00</w:t>
            </w:r>
          </w:p>
        </w:tc>
        <w:tc>
          <w:tcPr>
            <w:tcW w:w="1406" w:type="dxa"/>
          </w:tcPr>
          <w:p w:rsidR="00A00AC6" w:rsidRDefault="00A00AC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570000,00</w:t>
            </w:r>
          </w:p>
        </w:tc>
      </w:tr>
    </w:tbl>
    <w:p w:rsidR="00A00AC6" w:rsidRDefault="00A00AC6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00AC6" w:rsidRDefault="00A00AC6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00AC6" w:rsidRDefault="00A00AC6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00AC6" w:rsidRDefault="00A00AC6" w:rsidP="00A5769F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A00AC6" w:rsidRDefault="00A00AC6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00AC6" w:rsidRDefault="00A00AC6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00AC6" w:rsidRDefault="00A00AC6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00AC6" w:rsidRDefault="00A00AC6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00AC6" w:rsidRDefault="00A00AC6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00AC6" w:rsidRDefault="00A00AC6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00AC6" w:rsidRDefault="00A00AC6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00AC6" w:rsidRDefault="00A00AC6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00AC6" w:rsidRDefault="00A00AC6" w:rsidP="00A5769F">
      <w:pPr>
        <w:tabs>
          <w:tab w:val="left" w:pos="3735"/>
        </w:tabs>
        <w:rPr>
          <w:b/>
          <w:color w:val="000000"/>
          <w:szCs w:val="28"/>
        </w:rPr>
      </w:pPr>
    </w:p>
    <w:p w:rsidR="00A00AC6" w:rsidRDefault="00A00AC6" w:rsidP="00A5769F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Додаток 2</w:t>
      </w:r>
    </w:p>
    <w:p w:rsidR="00A00AC6" w:rsidRDefault="00A00AC6" w:rsidP="00A5769F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до рішення _______________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_____________________ сесії </w:t>
      </w:r>
    </w:p>
    <w:p w:rsidR="00A00AC6" w:rsidRDefault="00A00AC6" w:rsidP="00A5769F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Нетішинської  міської ради</w:t>
      </w:r>
      <w:r>
        <w:rPr>
          <w:color w:val="000000"/>
          <w:szCs w:val="28"/>
        </w:rPr>
        <w:tab/>
      </w:r>
    </w:p>
    <w:p w:rsidR="00A00AC6" w:rsidRDefault="00A00AC6" w:rsidP="00A5769F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A00AC6" w:rsidRDefault="00A00AC6" w:rsidP="00A5769F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_________2026 № ___/_______</w:t>
      </w:r>
    </w:p>
    <w:p w:rsidR="00A00AC6" w:rsidRDefault="00A00AC6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00AC6" w:rsidRDefault="00A00AC6" w:rsidP="00A5769F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A00AC6" w:rsidRDefault="00A00AC6" w:rsidP="00A5769F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</w:t>
      </w:r>
      <w:r w:rsidRPr="00A5769F">
        <w:rPr>
          <w:b/>
          <w:color w:val="000000"/>
          <w:szCs w:val="28"/>
        </w:rPr>
        <w:t xml:space="preserve"> </w:t>
      </w:r>
      <w:r w:rsidRPr="00451048">
        <w:rPr>
          <w:b/>
          <w:color w:val="000000"/>
          <w:szCs w:val="28"/>
        </w:rPr>
        <w:t>військової частини А0693 Міністерства оборони України</w:t>
      </w:r>
    </w:p>
    <w:p w:rsidR="00A00AC6" w:rsidRDefault="00A00AC6" w:rsidP="00A5769F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A00AC6" w:rsidTr="00A5769F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A00AC6" w:rsidRDefault="00A00AC6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Романюк Іван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A00AC6" w:rsidRDefault="00A00AC6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секретар Нетішинської міської ради, голова комісії</w:t>
            </w:r>
          </w:p>
          <w:p w:rsidR="00A00AC6" w:rsidRDefault="00A00AC6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A00AC6" w:rsidTr="00A5769F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A00AC6" w:rsidRDefault="00A00AC6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A00AC6" w:rsidRDefault="00A00AC6" w:rsidP="000C54C7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виконавчого комітету Нетішинської міської ради</w:t>
            </w:r>
          </w:p>
          <w:p w:rsidR="00A00AC6" w:rsidRDefault="00A00AC6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A00AC6" w:rsidTr="00A5769F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A00AC6" w:rsidRDefault="00A00AC6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A00AC6" w:rsidRDefault="00A00AC6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A00AC6" w:rsidRDefault="00A00AC6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A00AC6" w:rsidRDefault="00A00AC6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A00AC6" w:rsidRDefault="00A00AC6" w:rsidP="00A5769F">
      <w:pPr>
        <w:tabs>
          <w:tab w:val="left" w:pos="3735"/>
        </w:tabs>
        <w:rPr>
          <w:color w:val="000000"/>
          <w:szCs w:val="28"/>
        </w:rPr>
      </w:pPr>
    </w:p>
    <w:p w:rsidR="00A00AC6" w:rsidRDefault="00A00AC6" w:rsidP="00A5769F">
      <w:pPr>
        <w:tabs>
          <w:tab w:val="left" w:pos="3735"/>
        </w:tabs>
        <w:rPr>
          <w:color w:val="000000"/>
          <w:szCs w:val="28"/>
        </w:rPr>
      </w:pPr>
    </w:p>
    <w:p w:rsidR="00A00AC6" w:rsidRDefault="00A00AC6" w:rsidP="00A5769F">
      <w:pPr>
        <w:tabs>
          <w:tab w:val="left" w:pos="3735"/>
        </w:tabs>
        <w:rPr>
          <w:color w:val="000000"/>
          <w:szCs w:val="28"/>
        </w:rPr>
      </w:pPr>
    </w:p>
    <w:p w:rsidR="00A00AC6" w:rsidRDefault="00A00AC6" w:rsidP="00A5769F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A00AC6" w:rsidRDefault="00A00AC6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00AC6" w:rsidRDefault="00A00AC6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00AC6" w:rsidRDefault="00A00AC6" w:rsidP="00A5769F">
      <w:pPr>
        <w:tabs>
          <w:tab w:val="left" w:pos="3735"/>
        </w:tabs>
        <w:rPr>
          <w:b/>
          <w:color w:val="000000"/>
          <w:szCs w:val="28"/>
        </w:rPr>
      </w:pPr>
    </w:p>
    <w:p w:rsidR="00A00AC6" w:rsidRDefault="00A00AC6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00AC6" w:rsidRDefault="00A00AC6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  <w:t xml:space="preserve">  ПОЯСНЮВАЛЬНА ЗАПИСКА</w:t>
      </w:r>
    </w:p>
    <w:p w:rsidR="00A00AC6" w:rsidRDefault="00A00AC6" w:rsidP="00A5769F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до проєкту рішення міської ради «Про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</w:t>
      </w:r>
      <w:r w:rsidRPr="00451048">
        <w:rPr>
          <w:b/>
          <w:color w:val="000000"/>
          <w:szCs w:val="28"/>
        </w:rPr>
        <w:t>баланс військової частини А0693 Міністерства оборони України»</w:t>
      </w:r>
    </w:p>
    <w:p w:rsidR="00A00AC6" w:rsidRDefault="00A00AC6" w:rsidP="00A5769F">
      <w:pPr>
        <w:tabs>
          <w:tab w:val="left" w:pos="3735"/>
        </w:tabs>
        <w:rPr>
          <w:color w:val="000000"/>
          <w:szCs w:val="28"/>
        </w:rPr>
      </w:pPr>
    </w:p>
    <w:p w:rsidR="00A00AC6" w:rsidRDefault="00A00AC6" w:rsidP="00A5769F">
      <w:pPr>
        <w:tabs>
          <w:tab w:val="left" w:pos="3735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 метою розгляду звернення військової частини А0693 Міністерства оборони України щодо надання матеріальних цінностей та виконання заходів Програми </w:t>
      </w:r>
      <w:r>
        <w:rPr>
          <w:bCs/>
          <w:color w:val="000000"/>
          <w:szCs w:val="28"/>
          <w:shd w:val="clear" w:color="auto" w:fill="FFFFFF"/>
        </w:rPr>
        <w:t>національного спротиву Нетішинської міської територіальної громади</w:t>
      </w:r>
      <w:r>
        <w:rPr>
          <w:color w:val="000000"/>
          <w:szCs w:val="28"/>
        </w:rPr>
        <w:t xml:space="preserve"> підготовлено даний проєкт рішення.</w:t>
      </w:r>
    </w:p>
    <w:p w:rsidR="00A00AC6" w:rsidRDefault="00A00AC6" w:rsidP="00A5769F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Також, проєкт рішення підготовлено з метою дотримання вимог чинного законодавства, а саме частини 2 статті 6 Закону України «Про примусове відчуження або вилучення майна в умовах правового режиму воєнного чи надзвичайного стану». Згідно зазначеного Закону передбачено, що передача комунального майна у державну власність здійснюється виключно на підставі рішення міської ради стосовно об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єктів права комунальної власності відповідних територіальних громад, а саме: квадрокоптер </w:t>
      </w:r>
      <w:r>
        <w:rPr>
          <w:rStyle w:val="Emphasis"/>
          <w:i w:val="0"/>
          <w:iCs/>
          <w:color w:val="000000"/>
          <w:lang w:val="en-US"/>
        </w:rPr>
        <w:t>DJI</w:t>
      </w:r>
      <w:r w:rsidRPr="00A5769F">
        <w:rPr>
          <w:rStyle w:val="Emphasis"/>
          <w:i w:val="0"/>
          <w:iCs/>
          <w:color w:val="000000"/>
        </w:rPr>
        <w:t xml:space="preserve"> </w:t>
      </w:r>
      <w:r>
        <w:rPr>
          <w:rStyle w:val="Emphasis"/>
          <w:i w:val="0"/>
          <w:iCs/>
          <w:color w:val="000000"/>
          <w:lang w:val="en-US"/>
        </w:rPr>
        <w:t>Matrice</w:t>
      </w:r>
      <w:r>
        <w:rPr>
          <w:rStyle w:val="Emphasis"/>
          <w:i w:val="0"/>
          <w:iCs/>
          <w:color w:val="000000"/>
        </w:rPr>
        <w:t xml:space="preserve"> 4</w:t>
      </w:r>
      <w:r>
        <w:rPr>
          <w:rStyle w:val="Emphasis"/>
          <w:i w:val="0"/>
          <w:iCs/>
          <w:color w:val="000000"/>
          <w:lang w:val="en-US"/>
        </w:rPr>
        <w:t>T</w:t>
      </w:r>
      <w:r>
        <w:rPr>
          <w:rStyle w:val="Emphasis"/>
          <w:i w:val="0"/>
          <w:iCs/>
          <w:color w:val="000000"/>
        </w:rPr>
        <w:t>, в кількості 3 одиниць,</w:t>
      </w:r>
      <w:r>
        <w:rPr>
          <w:color w:val="000000"/>
          <w:szCs w:val="28"/>
        </w:rPr>
        <w:t xml:space="preserve">  з комунальної власності Нетішинської міської територіальної громади, з балансу виконавчого комітету Нетішинської міської ради до державної власності на баланс військової частини А0693 Міністерства оборони України.</w:t>
      </w:r>
    </w:p>
    <w:p w:rsidR="00A00AC6" w:rsidRDefault="00A00AC6" w:rsidP="00A5769F">
      <w:pPr>
        <w:rPr>
          <w:color w:val="000000"/>
          <w:szCs w:val="28"/>
        </w:rPr>
      </w:pPr>
    </w:p>
    <w:p w:rsidR="00A00AC6" w:rsidRDefault="00A00AC6" w:rsidP="00A5769F">
      <w:pPr>
        <w:rPr>
          <w:color w:val="000000"/>
          <w:szCs w:val="28"/>
        </w:rPr>
      </w:pPr>
    </w:p>
    <w:p w:rsidR="00A00AC6" w:rsidRDefault="00A00AC6" w:rsidP="00A5769F">
      <w:pPr>
        <w:rPr>
          <w:color w:val="000000"/>
          <w:szCs w:val="28"/>
        </w:rPr>
      </w:pPr>
    </w:p>
    <w:p w:rsidR="00A00AC6" w:rsidRDefault="00A00AC6" w:rsidP="00A5769F">
      <w:pPr>
        <w:rPr>
          <w:color w:val="000000"/>
          <w:szCs w:val="28"/>
        </w:rPr>
      </w:pPr>
      <w:r>
        <w:rPr>
          <w:color w:val="000000"/>
          <w:szCs w:val="28"/>
        </w:rPr>
        <w:t>Директор Фонду</w:t>
      </w:r>
    </w:p>
    <w:p w:rsidR="00A00AC6" w:rsidRDefault="00A00AC6" w:rsidP="00260859">
      <w:pPr>
        <w:tabs>
          <w:tab w:val="left" w:pos="7185"/>
        </w:tabs>
      </w:pPr>
      <w:r>
        <w:rPr>
          <w:color w:val="000000"/>
          <w:szCs w:val="28"/>
        </w:rPr>
        <w:t>комунального майна міста Нетішина                                  Артем ГІЖИЦЬКИЙ</w:t>
      </w:r>
    </w:p>
    <w:p w:rsidR="00A00AC6" w:rsidRDefault="00A00AC6" w:rsidP="00A5769F"/>
    <w:p w:rsidR="00A00AC6" w:rsidRDefault="00A00AC6" w:rsidP="00A5769F"/>
    <w:p w:rsidR="00A00AC6" w:rsidRDefault="00A00AC6" w:rsidP="00A5769F"/>
    <w:p w:rsidR="00A00AC6" w:rsidRDefault="00A00AC6" w:rsidP="00A5769F"/>
    <w:p w:rsidR="00A00AC6" w:rsidRDefault="00A00AC6" w:rsidP="00A5769F"/>
    <w:p w:rsidR="00A00AC6" w:rsidRDefault="00A00AC6" w:rsidP="00A5769F"/>
    <w:p w:rsidR="00A00AC6" w:rsidRDefault="00A00AC6" w:rsidP="00A5769F"/>
    <w:p w:rsidR="00A00AC6" w:rsidRDefault="00A00AC6" w:rsidP="00A5769F"/>
    <w:p w:rsidR="00A00AC6" w:rsidRDefault="00A00AC6" w:rsidP="00A5769F"/>
    <w:p w:rsidR="00A00AC6" w:rsidRDefault="00A00AC6"/>
    <w:sectPr w:rsidR="00A00AC6" w:rsidSect="002608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1637"/>
    <w:rsid w:val="000C54C7"/>
    <w:rsid w:val="002026BF"/>
    <w:rsid w:val="002070EE"/>
    <w:rsid w:val="00246BC6"/>
    <w:rsid w:val="00251580"/>
    <w:rsid w:val="00260859"/>
    <w:rsid w:val="002C1637"/>
    <w:rsid w:val="00436879"/>
    <w:rsid w:val="00437AFB"/>
    <w:rsid w:val="00451048"/>
    <w:rsid w:val="0058725E"/>
    <w:rsid w:val="006349E7"/>
    <w:rsid w:val="00653F34"/>
    <w:rsid w:val="006573D9"/>
    <w:rsid w:val="00700DCB"/>
    <w:rsid w:val="007034D4"/>
    <w:rsid w:val="007549BF"/>
    <w:rsid w:val="009130EA"/>
    <w:rsid w:val="00997E34"/>
    <w:rsid w:val="00A00AC6"/>
    <w:rsid w:val="00A5769F"/>
    <w:rsid w:val="00AA2A31"/>
    <w:rsid w:val="00BA662F"/>
    <w:rsid w:val="00BF10D9"/>
    <w:rsid w:val="00D569CC"/>
    <w:rsid w:val="00E74945"/>
    <w:rsid w:val="00EA2F7A"/>
    <w:rsid w:val="00FF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69F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A5769F"/>
    <w:rPr>
      <w:rFonts w:ascii="Times New Roman" w:hAnsi="Times New Roman" w:cs="Times New Roman"/>
      <w:i/>
    </w:rPr>
  </w:style>
  <w:style w:type="paragraph" w:styleId="Caption">
    <w:name w:val="caption"/>
    <w:basedOn w:val="Normal"/>
    <w:uiPriority w:val="99"/>
    <w:qFormat/>
    <w:rsid w:val="00A5769F"/>
    <w:pPr>
      <w:jc w:val="center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05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849</Words>
  <Characters>4844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subject/>
  <dc:creator>Пользователь</dc:creator>
  <cp:keywords/>
  <dc:description/>
  <cp:lastModifiedBy>Depviddil</cp:lastModifiedBy>
  <cp:revision>2</cp:revision>
  <cp:lastPrinted>2026-02-12T14:56:00Z</cp:lastPrinted>
  <dcterms:created xsi:type="dcterms:W3CDTF">2026-02-12T14:56:00Z</dcterms:created>
  <dcterms:modified xsi:type="dcterms:W3CDTF">2026-02-12T14:56:00Z</dcterms:modified>
</cp:coreProperties>
</file>